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67511" w14:textId="77777777" w:rsidR="002A53CE" w:rsidRDefault="002A53CE" w:rsidP="002A53CE">
      <w:pPr>
        <w:widowControl/>
        <w:tabs>
          <w:tab w:val="center" w:pos="4536"/>
          <w:tab w:val="right" w:pos="9072"/>
        </w:tabs>
        <w:autoSpaceDE/>
        <w:autoSpaceDN/>
        <w:adjustRightInd/>
        <w:rPr>
          <w:sz w:val="24"/>
          <w:szCs w:val="24"/>
        </w:rPr>
      </w:pPr>
    </w:p>
    <w:p w14:paraId="6DC5CB24" w14:textId="77777777" w:rsidR="002A53CE" w:rsidRPr="00F557B1" w:rsidRDefault="002A53CE" w:rsidP="002A53CE">
      <w:pPr>
        <w:widowControl/>
        <w:tabs>
          <w:tab w:val="center" w:pos="4536"/>
          <w:tab w:val="right" w:pos="9072"/>
        </w:tabs>
        <w:autoSpaceDE/>
        <w:autoSpaceDN/>
        <w:adjustRightInd/>
        <w:rPr>
          <w:sz w:val="24"/>
          <w:szCs w:val="24"/>
        </w:rPr>
      </w:pPr>
      <w:r w:rsidRPr="00F557B1">
        <w:rPr>
          <w:sz w:val="24"/>
          <w:szCs w:val="24"/>
        </w:rPr>
        <w:t>RGN.</w:t>
      </w:r>
      <w:r>
        <w:rPr>
          <w:sz w:val="24"/>
          <w:szCs w:val="24"/>
        </w:rPr>
        <w:t>2600.204</w:t>
      </w:r>
      <w:r w:rsidRPr="00F557B1">
        <w:rPr>
          <w:sz w:val="24"/>
          <w:szCs w:val="24"/>
        </w:rPr>
        <w:t>.2026</w:t>
      </w:r>
    </w:p>
    <w:p w14:paraId="580F063C" w14:textId="77777777" w:rsidR="002A53CE" w:rsidRPr="00F557B1" w:rsidRDefault="002A53CE" w:rsidP="002A53CE">
      <w:pPr>
        <w:widowControl/>
        <w:autoSpaceDE/>
        <w:autoSpaceDN/>
        <w:adjustRightInd/>
        <w:ind w:left="5246" w:firstLine="708"/>
        <w:rPr>
          <w:rFonts w:eastAsia="Calibri"/>
          <w:b/>
          <w:sz w:val="24"/>
          <w:szCs w:val="24"/>
          <w:lang w:eastAsia="en-US"/>
        </w:rPr>
      </w:pPr>
    </w:p>
    <w:p w14:paraId="536F03D6" w14:textId="77777777" w:rsidR="002A53CE" w:rsidRPr="00F557B1" w:rsidRDefault="002A53CE" w:rsidP="002A53CE">
      <w:pPr>
        <w:widowControl/>
        <w:autoSpaceDE/>
        <w:autoSpaceDN/>
        <w:adjustRightInd/>
        <w:ind w:left="5246" w:firstLine="708"/>
        <w:rPr>
          <w:rFonts w:eastAsia="Calibri"/>
          <w:b/>
          <w:sz w:val="24"/>
          <w:szCs w:val="24"/>
          <w:lang w:eastAsia="en-US"/>
        </w:rPr>
      </w:pPr>
      <w:r w:rsidRPr="00F557B1">
        <w:rPr>
          <w:rFonts w:eastAsia="Calibri"/>
          <w:b/>
          <w:sz w:val="24"/>
          <w:szCs w:val="24"/>
          <w:lang w:eastAsia="en-US"/>
        </w:rPr>
        <w:t>Zamawiający:</w:t>
      </w:r>
    </w:p>
    <w:p w14:paraId="64F312FD" w14:textId="77777777" w:rsidR="002A53CE" w:rsidRPr="00F557B1" w:rsidRDefault="002A53CE" w:rsidP="002A53CE">
      <w:pPr>
        <w:widowControl/>
        <w:autoSpaceDE/>
        <w:autoSpaceDN/>
        <w:adjustRightInd/>
        <w:ind w:left="5954"/>
        <w:rPr>
          <w:rFonts w:eastAsia="Calibri"/>
          <w:sz w:val="24"/>
          <w:szCs w:val="24"/>
          <w:lang w:eastAsia="en-US"/>
        </w:rPr>
      </w:pPr>
      <w:r w:rsidRPr="00F557B1">
        <w:rPr>
          <w:rFonts w:eastAsia="Calibri"/>
          <w:sz w:val="24"/>
          <w:szCs w:val="24"/>
          <w:lang w:eastAsia="en-US"/>
        </w:rPr>
        <w:t>Gmina Łaszczów</w:t>
      </w:r>
    </w:p>
    <w:p w14:paraId="5C2C637A" w14:textId="77777777" w:rsidR="002A53CE" w:rsidRPr="00F557B1" w:rsidRDefault="002A53CE" w:rsidP="002A53CE">
      <w:pPr>
        <w:widowControl/>
        <w:autoSpaceDE/>
        <w:autoSpaceDN/>
        <w:adjustRightInd/>
        <w:ind w:left="5954"/>
        <w:rPr>
          <w:rFonts w:eastAsia="Calibri"/>
          <w:sz w:val="24"/>
          <w:szCs w:val="24"/>
          <w:lang w:eastAsia="en-US"/>
        </w:rPr>
      </w:pPr>
      <w:r w:rsidRPr="00F557B1">
        <w:rPr>
          <w:rFonts w:eastAsia="Calibri"/>
          <w:sz w:val="24"/>
          <w:szCs w:val="24"/>
          <w:lang w:eastAsia="en-US"/>
        </w:rPr>
        <w:t>ul. Chopina 14</w:t>
      </w:r>
    </w:p>
    <w:p w14:paraId="2DF12AEB" w14:textId="77777777" w:rsidR="002A53CE" w:rsidRPr="00F557B1" w:rsidRDefault="002A53CE" w:rsidP="002A53CE">
      <w:pPr>
        <w:widowControl/>
        <w:autoSpaceDE/>
        <w:autoSpaceDN/>
        <w:adjustRightInd/>
        <w:ind w:left="5954"/>
        <w:rPr>
          <w:rFonts w:eastAsia="Calibri"/>
          <w:sz w:val="24"/>
          <w:szCs w:val="24"/>
          <w:lang w:eastAsia="en-US"/>
        </w:rPr>
      </w:pPr>
      <w:r w:rsidRPr="00F557B1">
        <w:rPr>
          <w:rFonts w:eastAsia="Calibri"/>
          <w:sz w:val="24"/>
          <w:szCs w:val="24"/>
          <w:lang w:eastAsia="en-US"/>
        </w:rPr>
        <w:t>22-650 Łaszczów</w:t>
      </w:r>
    </w:p>
    <w:p w14:paraId="18084CEB" w14:textId="77777777" w:rsidR="002A53CE" w:rsidRPr="00F557B1" w:rsidRDefault="002A53CE" w:rsidP="002A53CE">
      <w:pPr>
        <w:autoSpaceDE/>
        <w:autoSpaceDN/>
        <w:adjustRightInd/>
        <w:rPr>
          <w:sz w:val="24"/>
          <w:szCs w:val="24"/>
        </w:rPr>
      </w:pPr>
      <w:r w:rsidRPr="00F557B1">
        <w:rPr>
          <w:sz w:val="24"/>
          <w:szCs w:val="24"/>
        </w:rPr>
        <w:t>..............................................</w:t>
      </w:r>
    </w:p>
    <w:p w14:paraId="117B9B28" w14:textId="77777777" w:rsidR="002A53CE" w:rsidRPr="00F557B1" w:rsidRDefault="002A53CE" w:rsidP="002A53CE">
      <w:pPr>
        <w:autoSpaceDE/>
        <w:autoSpaceDN/>
        <w:adjustRightInd/>
        <w:rPr>
          <w:sz w:val="24"/>
          <w:szCs w:val="24"/>
        </w:rPr>
      </w:pPr>
      <w:r w:rsidRPr="00F557B1">
        <w:rPr>
          <w:sz w:val="24"/>
          <w:szCs w:val="24"/>
        </w:rPr>
        <w:t>(Nazwa i adres wykonawcy)</w:t>
      </w:r>
    </w:p>
    <w:p w14:paraId="4DFC0175" w14:textId="77777777" w:rsidR="002A53CE" w:rsidRPr="00F557B1" w:rsidRDefault="002A53CE" w:rsidP="002A53CE">
      <w:pPr>
        <w:autoSpaceDE/>
        <w:autoSpaceDN/>
        <w:adjustRightInd/>
        <w:rPr>
          <w:sz w:val="24"/>
          <w:szCs w:val="24"/>
        </w:rPr>
      </w:pPr>
    </w:p>
    <w:p w14:paraId="57D0BA9F" w14:textId="77777777" w:rsidR="002A53CE" w:rsidRPr="00F557B1" w:rsidRDefault="002A53CE" w:rsidP="002A53CE">
      <w:pPr>
        <w:autoSpaceDE/>
        <w:autoSpaceDN/>
        <w:adjustRightInd/>
        <w:rPr>
          <w:sz w:val="24"/>
          <w:szCs w:val="24"/>
        </w:rPr>
      </w:pPr>
    </w:p>
    <w:p w14:paraId="7D944CC9" w14:textId="77777777" w:rsidR="002A53CE" w:rsidRPr="00F557B1" w:rsidRDefault="002A53CE" w:rsidP="002A53CE">
      <w:pPr>
        <w:autoSpaceDE/>
        <w:autoSpaceDN/>
        <w:adjustRightInd/>
        <w:jc w:val="center"/>
        <w:rPr>
          <w:b/>
          <w:sz w:val="24"/>
          <w:szCs w:val="24"/>
        </w:rPr>
      </w:pPr>
    </w:p>
    <w:p w14:paraId="3D52B1DB" w14:textId="77777777" w:rsidR="002A53CE" w:rsidRPr="00F557B1" w:rsidRDefault="002A53CE" w:rsidP="002A53CE">
      <w:pPr>
        <w:widowControl/>
        <w:autoSpaceDE/>
        <w:autoSpaceDN/>
        <w:adjustRightInd/>
        <w:spacing w:before="120" w:after="120" w:line="288" w:lineRule="auto"/>
        <w:jc w:val="center"/>
        <w:rPr>
          <w:rFonts w:eastAsia="Arial"/>
          <w:b/>
          <w:iCs/>
          <w:sz w:val="24"/>
          <w:szCs w:val="24"/>
        </w:rPr>
      </w:pPr>
      <w:r w:rsidRPr="00F557B1">
        <w:rPr>
          <w:rFonts w:eastAsia="Arial"/>
          <w:b/>
          <w:iCs/>
          <w:sz w:val="24"/>
          <w:szCs w:val="24"/>
        </w:rPr>
        <w:t>OŚWIADCZENIE W ZAKRESIE PRODUKTÓW, USŁUG I PROCESÓW ICT</w:t>
      </w:r>
    </w:p>
    <w:p w14:paraId="287DFBB2" w14:textId="77777777" w:rsidR="002A53CE" w:rsidRPr="00F557B1" w:rsidRDefault="002A53CE" w:rsidP="002A53CE">
      <w:pPr>
        <w:widowControl/>
        <w:autoSpaceDE/>
        <w:autoSpaceDN/>
        <w:adjustRightInd/>
        <w:spacing w:before="120" w:after="120" w:line="288" w:lineRule="auto"/>
        <w:jc w:val="both"/>
        <w:rPr>
          <w:rFonts w:eastAsia="Arial"/>
          <w:bCs/>
          <w:iCs/>
          <w:sz w:val="24"/>
          <w:szCs w:val="24"/>
        </w:rPr>
      </w:pPr>
    </w:p>
    <w:p w14:paraId="042DAD0A" w14:textId="77777777" w:rsidR="002A53CE" w:rsidRPr="00F557B1" w:rsidRDefault="002A53CE" w:rsidP="002A53CE">
      <w:pPr>
        <w:widowControl/>
        <w:suppressLineNumbers/>
        <w:autoSpaceDN/>
        <w:adjustRightInd/>
        <w:spacing w:line="252" w:lineRule="auto"/>
        <w:jc w:val="both"/>
        <w:rPr>
          <w:rFonts w:eastAsia="Arial"/>
          <w:bCs/>
          <w:iCs/>
          <w:sz w:val="24"/>
          <w:szCs w:val="24"/>
        </w:rPr>
      </w:pPr>
      <w:r w:rsidRPr="00F557B1">
        <w:rPr>
          <w:rFonts w:eastAsia="Arial"/>
          <w:bCs/>
          <w:iCs/>
          <w:sz w:val="24"/>
          <w:szCs w:val="24"/>
        </w:rPr>
        <w:t xml:space="preserve">„Działając w imieniu i na rzecz …………………………………………………………………. </w:t>
      </w:r>
    </w:p>
    <w:p w14:paraId="67541626" w14:textId="77777777" w:rsidR="002A53CE" w:rsidRPr="00F557B1" w:rsidRDefault="002A53CE" w:rsidP="002A53CE">
      <w:pPr>
        <w:widowControl/>
        <w:suppressLineNumbers/>
        <w:autoSpaceDN/>
        <w:adjustRightInd/>
        <w:spacing w:line="252" w:lineRule="auto"/>
        <w:ind w:left="3540" w:firstLine="708"/>
        <w:jc w:val="both"/>
        <w:rPr>
          <w:rFonts w:eastAsia="Arial"/>
          <w:bCs/>
          <w:iCs/>
          <w:sz w:val="24"/>
          <w:szCs w:val="24"/>
        </w:rPr>
      </w:pPr>
      <w:r w:rsidRPr="00F557B1">
        <w:rPr>
          <w:rFonts w:eastAsia="Arial"/>
          <w:bCs/>
          <w:i/>
          <w:sz w:val="24"/>
          <w:szCs w:val="24"/>
        </w:rPr>
        <w:t>[nazwa wykonawcy],</w:t>
      </w:r>
      <w:r w:rsidRPr="00F557B1">
        <w:rPr>
          <w:rFonts w:eastAsia="Arial"/>
          <w:bCs/>
          <w:iCs/>
          <w:sz w:val="24"/>
          <w:szCs w:val="24"/>
        </w:rPr>
        <w:t xml:space="preserve"> </w:t>
      </w:r>
    </w:p>
    <w:p w14:paraId="1FE28E84" w14:textId="77777777" w:rsidR="002A53CE" w:rsidRPr="00F557B1" w:rsidRDefault="002A53CE" w:rsidP="002A53CE">
      <w:pPr>
        <w:widowControl/>
        <w:suppressLineNumbers/>
        <w:autoSpaceDN/>
        <w:adjustRightInd/>
        <w:spacing w:line="252" w:lineRule="auto"/>
        <w:ind w:left="3540" w:firstLine="708"/>
        <w:jc w:val="both"/>
        <w:rPr>
          <w:rFonts w:eastAsia="Arial"/>
          <w:bCs/>
          <w:iCs/>
          <w:sz w:val="24"/>
          <w:szCs w:val="24"/>
        </w:rPr>
      </w:pPr>
    </w:p>
    <w:p w14:paraId="51822835" w14:textId="77777777" w:rsidR="002A53CE" w:rsidRPr="00F557B1" w:rsidRDefault="002A53CE" w:rsidP="002A53CE">
      <w:pPr>
        <w:widowControl/>
        <w:suppressLineNumbers/>
        <w:autoSpaceDN/>
        <w:adjustRightInd/>
        <w:spacing w:line="252" w:lineRule="auto"/>
        <w:jc w:val="both"/>
        <w:rPr>
          <w:sz w:val="24"/>
          <w:szCs w:val="24"/>
        </w:rPr>
      </w:pPr>
      <w:r w:rsidRPr="00F557B1">
        <w:rPr>
          <w:rFonts w:eastAsia="Arial"/>
          <w:bCs/>
          <w:iCs/>
          <w:sz w:val="24"/>
          <w:szCs w:val="24"/>
        </w:rPr>
        <w:t xml:space="preserve">oświadczam, że oferta złożona w postępowaniu pn. </w:t>
      </w:r>
      <w:r w:rsidRPr="00F557B1">
        <w:rPr>
          <w:b/>
          <w:bCs/>
          <w:sz w:val="24"/>
          <w:szCs w:val="24"/>
        </w:rPr>
        <w:t>„</w:t>
      </w:r>
      <w:r>
        <w:rPr>
          <w:b/>
          <w:bCs/>
          <w:sz w:val="24"/>
          <w:szCs w:val="24"/>
        </w:rPr>
        <w:t>Zakup i dostawa komputerów stacjonarnych</w:t>
      </w:r>
      <w:r w:rsidRPr="00F557B1">
        <w:rPr>
          <w:b/>
          <w:bCs/>
          <w:sz w:val="24"/>
          <w:szCs w:val="24"/>
        </w:rPr>
        <w:t>”</w:t>
      </w:r>
      <w:r w:rsidRPr="00F557B1">
        <w:rPr>
          <w:rFonts w:eastAsia="Arial"/>
          <w:bCs/>
          <w:iCs/>
          <w:sz w:val="24"/>
          <w:szCs w:val="24"/>
        </w:rPr>
        <w:t>, w zakresie produktów ICT, usług ICT i procesów ICT, nie obejmuje:</w:t>
      </w:r>
    </w:p>
    <w:p w14:paraId="094D5352" w14:textId="77777777" w:rsidR="002A53CE" w:rsidRPr="00F557B1" w:rsidRDefault="002A53CE" w:rsidP="002A53CE">
      <w:pPr>
        <w:widowControl/>
        <w:numPr>
          <w:ilvl w:val="0"/>
          <w:numId w:val="1"/>
        </w:numPr>
        <w:autoSpaceDE/>
        <w:autoSpaceDN/>
        <w:adjustRightInd/>
        <w:spacing w:before="120" w:after="120" w:line="288" w:lineRule="auto"/>
        <w:contextualSpacing/>
        <w:jc w:val="both"/>
        <w:rPr>
          <w:rFonts w:eastAsia="Arial"/>
          <w:bCs/>
          <w:iCs/>
          <w:sz w:val="24"/>
          <w:szCs w:val="24"/>
          <w:lang w:eastAsia="en-US"/>
        </w:rPr>
      </w:pPr>
      <w:r w:rsidRPr="00F557B1">
        <w:rPr>
          <w:rFonts w:eastAsia="Arial"/>
          <w:bCs/>
          <w:iCs/>
          <w:sz w:val="24"/>
          <w:szCs w:val="24"/>
          <w:lang w:eastAsia="en-US"/>
        </w:rPr>
        <w:t xml:space="preserve">produktów ICT, usług ICT ani procesów ICT wskazanych w rekomendacji, o której mowa w art. 33 ust. 4 ustawy z dnia 5 lipca 2018 r. o krajowym systemie </w:t>
      </w:r>
      <w:proofErr w:type="spellStart"/>
      <w:r w:rsidRPr="00F557B1">
        <w:rPr>
          <w:rFonts w:eastAsia="Arial"/>
          <w:bCs/>
          <w:iCs/>
          <w:sz w:val="24"/>
          <w:szCs w:val="24"/>
          <w:lang w:eastAsia="en-US"/>
        </w:rPr>
        <w:t>cyberbezpieczeństwa</w:t>
      </w:r>
      <w:proofErr w:type="spellEnd"/>
      <w:r w:rsidRPr="00F557B1">
        <w:rPr>
          <w:rFonts w:eastAsia="Arial"/>
          <w:bCs/>
          <w:iCs/>
          <w:sz w:val="24"/>
          <w:szCs w:val="24"/>
          <w:lang w:eastAsia="en-US"/>
        </w:rPr>
        <w:t xml:space="preserve">, stwierdzającej ich negatywny wpływ na podstawowy interes bezpieczeństwa państwa; </w:t>
      </w:r>
    </w:p>
    <w:p w14:paraId="76823100" w14:textId="77777777" w:rsidR="002A53CE" w:rsidRPr="00F557B1" w:rsidRDefault="002A53CE" w:rsidP="002A53CE">
      <w:pPr>
        <w:widowControl/>
        <w:numPr>
          <w:ilvl w:val="0"/>
          <w:numId w:val="1"/>
        </w:numPr>
        <w:autoSpaceDE/>
        <w:autoSpaceDN/>
        <w:adjustRightInd/>
        <w:spacing w:before="120" w:after="120" w:line="288" w:lineRule="auto"/>
        <w:contextualSpacing/>
        <w:jc w:val="both"/>
        <w:rPr>
          <w:rFonts w:eastAsia="Arial"/>
          <w:bCs/>
          <w:iCs/>
          <w:sz w:val="24"/>
          <w:szCs w:val="24"/>
          <w:lang w:eastAsia="en-US"/>
        </w:rPr>
      </w:pPr>
      <w:r w:rsidRPr="00F557B1">
        <w:rPr>
          <w:rFonts w:eastAsia="Arial"/>
          <w:bCs/>
          <w:iCs/>
          <w:sz w:val="24"/>
          <w:szCs w:val="24"/>
          <w:lang w:eastAsia="en-US"/>
        </w:rPr>
        <w:t xml:space="preserve">produktu ICT, którego typ został określony w decyzji w sprawie uznania dostawcy za dostawcę wysokiego ryzyka, o której mowa w art. 67b ust. 15 tej ustawy, ani usługi ICT lub procesu ICT określonych w tej decyzji. </w:t>
      </w:r>
    </w:p>
    <w:p w14:paraId="7B9EC063" w14:textId="77777777" w:rsidR="002A53CE" w:rsidRPr="00F557B1" w:rsidRDefault="002A53CE" w:rsidP="002A53CE">
      <w:pPr>
        <w:widowControl/>
        <w:autoSpaceDE/>
        <w:autoSpaceDN/>
        <w:adjustRightInd/>
        <w:spacing w:before="120" w:after="120" w:line="288" w:lineRule="auto"/>
        <w:jc w:val="both"/>
        <w:rPr>
          <w:rFonts w:eastAsia="Arial"/>
          <w:bCs/>
          <w:iCs/>
          <w:sz w:val="24"/>
          <w:szCs w:val="24"/>
        </w:rPr>
      </w:pPr>
      <w:r w:rsidRPr="00F557B1">
        <w:rPr>
          <w:rFonts w:eastAsia="Arial"/>
          <w:bCs/>
          <w:iCs/>
          <w:sz w:val="24"/>
          <w:szCs w:val="24"/>
        </w:rPr>
        <w:t>Jednocześnie oświadczam, że rozwiązania ICT objęte ofertą zostały wskazane w wykazie stanowiącym załącznik do oferty w sposób umożliwiający ich jednoznaczną identyfikację.”</w:t>
      </w:r>
    </w:p>
    <w:p w14:paraId="14478BAE" w14:textId="77777777" w:rsidR="002A53CE" w:rsidRPr="00F557B1" w:rsidRDefault="002A53CE" w:rsidP="002A53CE">
      <w:pPr>
        <w:widowControl/>
        <w:autoSpaceDE/>
        <w:autoSpaceDN/>
        <w:adjustRightInd/>
        <w:spacing w:before="120" w:after="120" w:line="288" w:lineRule="auto"/>
        <w:jc w:val="both"/>
        <w:rPr>
          <w:rFonts w:eastAsia="Arial"/>
          <w:bCs/>
          <w:iCs/>
          <w:sz w:val="24"/>
          <w:szCs w:val="24"/>
        </w:rPr>
      </w:pPr>
    </w:p>
    <w:p w14:paraId="17C6537A" w14:textId="77777777" w:rsidR="002A53CE" w:rsidRPr="00F557B1" w:rsidRDefault="002A53CE" w:rsidP="002A53CE">
      <w:pPr>
        <w:widowControl/>
        <w:autoSpaceDE/>
        <w:autoSpaceDN/>
        <w:adjustRightInd/>
        <w:spacing w:before="120" w:after="120" w:line="288" w:lineRule="auto"/>
        <w:jc w:val="both"/>
        <w:rPr>
          <w:rFonts w:eastAsia="Arial"/>
          <w:bCs/>
          <w:iCs/>
          <w:sz w:val="24"/>
          <w:szCs w:val="24"/>
        </w:rPr>
      </w:pPr>
    </w:p>
    <w:p w14:paraId="2E7D2AD1" w14:textId="77777777" w:rsidR="002A53CE" w:rsidRPr="00F557B1" w:rsidRDefault="002A53CE" w:rsidP="002A53CE">
      <w:pPr>
        <w:widowControl/>
        <w:autoSpaceDE/>
        <w:autoSpaceDN/>
        <w:adjustRightInd/>
        <w:spacing w:before="120" w:after="120" w:line="288" w:lineRule="auto"/>
        <w:jc w:val="both"/>
        <w:rPr>
          <w:rFonts w:eastAsia="Arial"/>
          <w:bCs/>
          <w:iCs/>
          <w:sz w:val="24"/>
          <w:szCs w:val="24"/>
        </w:rPr>
      </w:pPr>
    </w:p>
    <w:tbl>
      <w:tblPr>
        <w:tblW w:w="100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38"/>
        <w:gridCol w:w="450"/>
        <w:gridCol w:w="5702"/>
      </w:tblGrid>
      <w:tr w:rsidR="002A53CE" w:rsidRPr="00F557B1" w14:paraId="3BD9EA18" w14:textId="77777777" w:rsidTr="00DD17BF">
        <w:trPr>
          <w:trHeight w:val="554"/>
          <w:jc w:val="center"/>
        </w:trPr>
        <w:tc>
          <w:tcPr>
            <w:tcW w:w="39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04FF2" w14:textId="77777777" w:rsidR="002A53CE" w:rsidRPr="00F557B1" w:rsidRDefault="002A53CE" w:rsidP="00DD17BF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TimesNewRomanPSMT"/>
                <w:b/>
                <w:iCs/>
                <w:sz w:val="24"/>
                <w:szCs w:val="24"/>
              </w:rPr>
            </w:pP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7BD59" w14:textId="77777777" w:rsidR="002A53CE" w:rsidRPr="00F557B1" w:rsidRDefault="002A53CE" w:rsidP="00DD17BF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TimesNewRomanPSMT"/>
                <w:iCs/>
                <w:sz w:val="24"/>
                <w:szCs w:val="24"/>
              </w:rPr>
            </w:pPr>
          </w:p>
        </w:tc>
        <w:tc>
          <w:tcPr>
            <w:tcW w:w="57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7CF48" w14:textId="77777777" w:rsidR="002A53CE" w:rsidRPr="00F557B1" w:rsidRDefault="002A53CE" w:rsidP="00DD17BF">
            <w:pPr>
              <w:widowControl/>
              <w:autoSpaceDE/>
              <w:autoSpaceDN/>
              <w:adjustRightInd/>
              <w:ind w:left="-46"/>
              <w:jc w:val="center"/>
              <w:rPr>
                <w:iCs/>
                <w:sz w:val="24"/>
                <w:szCs w:val="24"/>
              </w:rPr>
            </w:pPr>
          </w:p>
          <w:p w14:paraId="1237CFBB" w14:textId="77777777" w:rsidR="002A53CE" w:rsidRPr="00F557B1" w:rsidRDefault="002A53CE" w:rsidP="00DD17BF">
            <w:pPr>
              <w:widowControl/>
              <w:autoSpaceDE/>
              <w:autoSpaceDN/>
              <w:adjustRightInd/>
              <w:ind w:left="-46"/>
              <w:jc w:val="center"/>
              <w:rPr>
                <w:iCs/>
                <w:sz w:val="24"/>
                <w:szCs w:val="24"/>
              </w:rPr>
            </w:pPr>
            <w:r w:rsidRPr="00F557B1">
              <w:rPr>
                <w:iCs/>
                <w:sz w:val="24"/>
                <w:szCs w:val="24"/>
              </w:rPr>
              <w:t>……………………………………………………………</w:t>
            </w:r>
          </w:p>
          <w:p w14:paraId="0228F2DB" w14:textId="77777777" w:rsidR="002A53CE" w:rsidRPr="00F557B1" w:rsidRDefault="002A53CE" w:rsidP="00DD17BF">
            <w:pPr>
              <w:widowControl/>
              <w:autoSpaceDE/>
              <w:autoSpaceDN/>
              <w:adjustRightInd/>
              <w:jc w:val="center"/>
              <w:rPr>
                <w:iCs/>
                <w:sz w:val="24"/>
                <w:szCs w:val="24"/>
                <w:vertAlign w:val="superscript"/>
              </w:rPr>
            </w:pPr>
            <w:r w:rsidRPr="00F557B1">
              <w:rPr>
                <w:iCs/>
                <w:sz w:val="24"/>
                <w:szCs w:val="24"/>
                <w:vertAlign w:val="superscript"/>
              </w:rPr>
              <w:t xml:space="preserve">podpis </w:t>
            </w:r>
          </w:p>
          <w:p w14:paraId="77F97EB1" w14:textId="77777777" w:rsidR="002A53CE" w:rsidRPr="00F557B1" w:rsidRDefault="002A53CE" w:rsidP="00DD17BF">
            <w:pPr>
              <w:widowControl/>
              <w:autoSpaceDE/>
              <w:autoSpaceDN/>
              <w:adjustRightInd/>
              <w:jc w:val="center"/>
              <w:rPr>
                <w:iCs/>
                <w:sz w:val="24"/>
                <w:szCs w:val="24"/>
                <w:vertAlign w:val="superscript"/>
              </w:rPr>
            </w:pPr>
            <w:r w:rsidRPr="00F557B1">
              <w:rPr>
                <w:iCs/>
                <w:sz w:val="24"/>
                <w:szCs w:val="24"/>
                <w:vertAlign w:val="superscript"/>
              </w:rPr>
              <w:t>osoby/-</w:t>
            </w:r>
            <w:proofErr w:type="spellStart"/>
            <w:r w:rsidRPr="00F557B1">
              <w:rPr>
                <w:iCs/>
                <w:sz w:val="24"/>
                <w:szCs w:val="24"/>
                <w:vertAlign w:val="superscript"/>
              </w:rPr>
              <w:t>ób</w:t>
            </w:r>
            <w:proofErr w:type="spellEnd"/>
            <w:r w:rsidRPr="00F557B1">
              <w:rPr>
                <w:iCs/>
                <w:sz w:val="24"/>
                <w:szCs w:val="24"/>
                <w:vertAlign w:val="superscript"/>
              </w:rPr>
              <w:t xml:space="preserve"> uprawnionej/-</w:t>
            </w:r>
            <w:proofErr w:type="spellStart"/>
            <w:r w:rsidRPr="00F557B1">
              <w:rPr>
                <w:iCs/>
                <w:sz w:val="24"/>
                <w:szCs w:val="24"/>
                <w:vertAlign w:val="superscript"/>
              </w:rPr>
              <w:t>ych</w:t>
            </w:r>
            <w:proofErr w:type="spellEnd"/>
          </w:p>
          <w:p w14:paraId="397E42EA" w14:textId="77777777" w:rsidR="002A53CE" w:rsidRPr="00F557B1" w:rsidRDefault="002A53CE" w:rsidP="00DD17BF">
            <w:pPr>
              <w:widowControl/>
              <w:autoSpaceDE/>
              <w:autoSpaceDN/>
              <w:adjustRightInd/>
              <w:jc w:val="center"/>
              <w:rPr>
                <w:iCs/>
                <w:sz w:val="24"/>
                <w:szCs w:val="24"/>
              </w:rPr>
            </w:pPr>
            <w:r w:rsidRPr="00F557B1">
              <w:rPr>
                <w:iCs/>
                <w:sz w:val="24"/>
                <w:szCs w:val="24"/>
                <w:vertAlign w:val="superscript"/>
              </w:rPr>
              <w:t>do reprezentowania Wykonawcy lub pełnomocnika</w:t>
            </w:r>
          </w:p>
        </w:tc>
      </w:tr>
    </w:tbl>
    <w:p w14:paraId="31F66174" w14:textId="77777777" w:rsidR="002A53CE" w:rsidRPr="00994D65" w:rsidRDefault="002A53CE" w:rsidP="002A53CE">
      <w:pPr>
        <w:widowControl/>
        <w:autoSpaceDE/>
        <w:autoSpaceDN/>
        <w:adjustRightInd/>
        <w:spacing w:line="252" w:lineRule="auto"/>
        <w:rPr>
          <w:b/>
          <w:bCs/>
          <w:i/>
          <w:iCs/>
          <w:sz w:val="24"/>
          <w:szCs w:val="24"/>
        </w:rPr>
      </w:pPr>
    </w:p>
    <w:p w14:paraId="515EAC6B" w14:textId="77777777" w:rsidR="00BB750C" w:rsidRDefault="00BB750C"/>
    <w:sectPr w:rsidR="00BB750C" w:rsidSect="002A53CE">
      <w:headerReference w:type="default" r:id="rId5"/>
      <w:footerReference w:type="default" r:id="rId6"/>
      <w:headerReference w:type="first" r:id="rId7"/>
      <w:footerReference w:type="first" r:id="rId8"/>
      <w:pgSz w:w="11909" w:h="16834" w:code="9"/>
      <w:pgMar w:top="1276" w:right="1134" w:bottom="1276" w:left="1418" w:header="284" w:footer="709" w:gutter="0"/>
      <w:cols w:space="6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Yu Gothic"/>
    <w:charset w:val="00"/>
    <w:family w:val="auto"/>
    <w:pitch w:val="variable"/>
  </w:font>
  <w:font w:name="Arial Nova Cond Light">
    <w:panose1 w:val="020B0306020202020204"/>
    <w:charset w:val="EE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/>
      </w:rPr>
      <w:id w:val="640390593"/>
      <w:docPartObj>
        <w:docPartGallery w:val="Page Numbers (Bottom of Page)"/>
        <w:docPartUnique/>
      </w:docPartObj>
    </w:sdtPr>
    <w:sdtContent>
      <w:p w14:paraId="3A98796D" w14:textId="77777777" w:rsidR="002A53CE" w:rsidRPr="001A5874" w:rsidRDefault="002A53CE">
        <w:pPr>
          <w:pStyle w:val="Stopka"/>
          <w:jc w:val="right"/>
          <w:rPr>
            <w:rFonts w:eastAsiaTheme="majorEastAsia"/>
          </w:rPr>
        </w:pPr>
        <w:r w:rsidRPr="001A5874">
          <w:rPr>
            <w:rFonts w:eastAsiaTheme="majorEastAsia"/>
          </w:rPr>
          <w:t xml:space="preserve">str. </w:t>
        </w:r>
        <w:r w:rsidRPr="001A5874">
          <w:rPr>
            <w:rFonts w:eastAsiaTheme="minorEastAsia"/>
          </w:rPr>
          <w:fldChar w:fldCharType="begin"/>
        </w:r>
        <w:r w:rsidRPr="001A5874">
          <w:instrText>PAGE    \* MERGEFORMAT</w:instrText>
        </w:r>
        <w:r w:rsidRPr="001A5874">
          <w:rPr>
            <w:rFonts w:eastAsiaTheme="minorEastAsia"/>
          </w:rPr>
          <w:fldChar w:fldCharType="separate"/>
        </w:r>
        <w:r w:rsidRPr="001A5874">
          <w:rPr>
            <w:rFonts w:eastAsiaTheme="majorEastAsia"/>
          </w:rPr>
          <w:t>2</w:t>
        </w:r>
        <w:r w:rsidRPr="001A5874">
          <w:rPr>
            <w:rFonts w:eastAsiaTheme="majorEastAsia"/>
          </w:rPr>
          <w:fldChar w:fldCharType="end"/>
        </w:r>
      </w:p>
    </w:sdtContent>
  </w:sdt>
  <w:p w14:paraId="06771C20" w14:textId="77777777" w:rsidR="002A53CE" w:rsidRDefault="002A53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270866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987AFEE" w14:textId="77777777" w:rsidR="002A53CE" w:rsidRDefault="002A53CE">
            <w:pPr>
              <w:pStyle w:val="Stopka"/>
              <w:jc w:val="right"/>
            </w:pPr>
            <w:r>
              <w:t>str. 1</w:t>
            </w:r>
          </w:p>
        </w:sdtContent>
      </w:sdt>
    </w:sdtContent>
  </w:sdt>
  <w:p w14:paraId="45751055" w14:textId="77777777" w:rsidR="002A53CE" w:rsidRDefault="002A53CE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56499" w14:textId="77777777" w:rsidR="002A53CE" w:rsidRPr="00D539CE" w:rsidRDefault="002A53CE" w:rsidP="00067983">
    <w:pPr>
      <w:rPr>
        <w:rFonts w:ascii="Arial Nova Cond Light" w:hAnsi="Arial Nova Cond Light"/>
        <w:sz w:val="23"/>
        <w:szCs w:val="23"/>
      </w:rPr>
    </w:pPr>
    <w:r>
      <w:rPr>
        <w:rFonts w:ascii="Arial Nova Cond Light" w:hAnsi="Arial Nova Cond Light"/>
        <w:sz w:val="23"/>
        <w:szCs w:val="23"/>
      </w:rPr>
      <w:t xml:space="preserve">                                                                                                       </w:t>
    </w:r>
  </w:p>
  <w:p w14:paraId="6DF12A08" w14:textId="77777777" w:rsidR="002A53CE" w:rsidRPr="00067983" w:rsidRDefault="002A53CE" w:rsidP="000679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EEEF2" w14:textId="77777777" w:rsidR="002A53CE" w:rsidRDefault="002A53CE" w:rsidP="00E732BF">
    <w:pPr>
      <w:rPr>
        <w:noProof/>
      </w:rPr>
    </w:pPr>
  </w:p>
  <w:p w14:paraId="6531AB47" w14:textId="77777777" w:rsidR="002A53CE" w:rsidRDefault="002A53CE" w:rsidP="00E732BF">
    <w:pPr>
      <w:rPr>
        <w:noProof/>
      </w:rPr>
    </w:pPr>
  </w:p>
  <w:p w14:paraId="3D84BC41" w14:textId="77777777" w:rsidR="002A53CE" w:rsidRDefault="002A53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71E5D"/>
    <w:multiLevelType w:val="hybridMultilevel"/>
    <w:tmpl w:val="1AAEC9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5417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9F"/>
    <w:rsid w:val="0008599F"/>
    <w:rsid w:val="002A53CE"/>
    <w:rsid w:val="00450930"/>
    <w:rsid w:val="00815A4D"/>
    <w:rsid w:val="00BB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5FFD0-80DC-4C0F-A96F-AF57927BC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53C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5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5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599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599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59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599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599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599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599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59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59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599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599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599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599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599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599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599F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59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5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599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599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59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59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59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599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59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599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599F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2A53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53CE"/>
    <w:rPr>
      <w:rFonts w:eastAsia="Times New Roman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rsid w:val="002A53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53CE"/>
    <w:rPr>
      <w:rFonts w:eastAsia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Łaszczów 5</dc:creator>
  <cp:keywords/>
  <dc:description/>
  <cp:lastModifiedBy>Gmina Łaszczów 5</cp:lastModifiedBy>
  <cp:revision>2</cp:revision>
  <dcterms:created xsi:type="dcterms:W3CDTF">2026-07-30T12:16:00Z</dcterms:created>
  <dcterms:modified xsi:type="dcterms:W3CDTF">2026-07-30T12:16:00Z</dcterms:modified>
</cp:coreProperties>
</file>